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0FD6E25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391692">
        <w:rPr>
          <w:rFonts w:ascii="Univers Light" w:hAnsi="Univers Light" w:cs="Arial"/>
          <w:b/>
          <w:bCs/>
          <w:color w:val="000000"/>
        </w:rPr>
        <w:t>MÉDICO</w:t>
      </w:r>
      <w:r w:rsidR="00666DEF" w:rsidRPr="00666DEF">
        <w:rPr>
          <w:rFonts w:ascii="Univers Light" w:hAnsi="Univers Light" w:cs="Arial"/>
          <w:b/>
          <w:bCs/>
          <w:color w:val="000000"/>
        </w:rPr>
        <w:t xml:space="preserve"> COORDINADOR/A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3326494B" w14:textId="1419ABA7" w:rsidR="00FF1A8C" w:rsidRPr="00FF1A8C" w:rsidRDefault="005D4C19" w:rsidP="00FF1A8C">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7DC65693" w14:textId="21744F2C" w:rsidR="007276DF" w:rsidRPr="00A15E8B" w:rsidRDefault="00757F61" w:rsidP="00A15E8B">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12B58F73" w:rsidR="007276DF" w:rsidRPr="007276DF" w:rsidRDefault="00A15E8B" w:rsidP="00A15E8B">
      <w:pPr>
        <w:pStyle w:val="Ttulo2"/>
        <w:numPr>
          <w:ilvl w:val="0"/>
          <w:numId w:val="0"/>
        </w:numPr>
      </w:pPr>
      <w:r>
        <w:t>3.1.-</w:t>
      </w:r>
      <w:r w:rsidR="007276DF" w:rsidRPr="007276DF">
        <w:t>Generales:</w:t>
      </w:r>
    </w:p>
    <w:p w14:paraId="0444246F" w14:textId="77777777" w:rsidR="00757F61"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A15E8B">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FF1A8C"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420F17EE" w:rsidR="00A739E0" w:rsidRPr="00A739E0" w:rsidRDefault="00FF1A8C"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A739E0" w:rsidRPr="00E13585">
        <w:rPr>
          <w:rFonts w:ascii="Univers Light" w:hAnsi="Univers Light" w:cs="Arial"/>
          <w:color w:val="000000"/>
          <w:sz w:val="20"/>
          <w:szCs w:val="20"/>
        </w:rPr>
        <w:t xml:space="preserve">Estar colegiado en </w:t>
      </w:r>
      <w:r w:rsidR="00391692">
        <w:rPr>
          <w:rFonts w:ascii="Univers Light" w:hAnsi="Univers Light" w:cs="Arial"/>
          <w:color w:val="000000"/>
          <w:sz w:val="20"/>
          <w:szCs w:val="20"/>
        </w:rPr>
        <w:t>un</w:t>
      </w:r>
      <w:r w:rsidR="00A739E0" w:rsidRPr="00E13585">
        <w:rPr>
          <w:rFonts w:ascii="Univers Light" w:hAnsi="Univers Light" w:cs="Arial"/>
          <w:color w:val="000000"/>
          <w:sz w:val="20"/>
          <w:szCs w:val="20"/>
        </w:rPr>
        <w:t xml:space="preserve"> Colegio Oficial de</w:t>
      </w:r>
      <w:r w:rsidR="0086769B">
        <w:rPr>
          <w:rFonts w:ascii="Univers Light" w:hAnsi="Univers Light" w:cs="Arial"/>
          <w:color w:val="000000"/>
          <w:sz w:val="20"/>
          <w:szCs w:val="20"/>
        </w:rPr>
        <w:t xml:space="preserve"> </w:t>
      </w:r>
      <w:r w:rsidR="00391692">
        <w:rPr>
          <w:rFonts w:ascii="Univers Light" w:hAnsi="Univers Light" w:cs="Arial"/>
          <w:color w:val="000000"/>
          <w:sz w:val="20"/>
          <w:szCs w:val="20"/>
        </w:rPr>
        <w:t>Medicina</w:t>
      </w:r>
      <w:r w:rsidR="00A739E0">
        <w:rPr>
          <w:rFonts w:ascii="Univers Light" w:hAnsi="Univers Light" w:cs="Arial"/>
          <w:color w:val="000000"/>
          <w:sz w:val="20"/>
          <w:szCs w:val="20"/>
        </w:rPr>
        <w:t>, en</w:t>
      </w:r>
      <w:r w:rsidR="00A739E0" w:rsidRPr="00E13585">
        <w:rPr>
          <w:rFonts w:ascii="Univers Light" w:hAnsi="Univers Light" w:cs="Arial"/>
          <w:color w:val="000000"/>
          <w:sz w:val="20"/>
          <w:szCs w:val="20"/>
        </w:rPr>
        <w:t xml:space="preserve"> </w:t>
      </w:r>
      <w:r w:rsidR="00A739E0">
        <w:rPr>
          <w:rFonts w:ascii="Univers Light" w:hAnsi="Univers Light" w:cs="Arial"/>
          <w:color w:val="000000"/>
          <w:sz w:val="20"/>
          <w:szCs w:val="20"/>
        </w:rPr>
        <w:t>Canarias</w:t>
      </w:r>
      <w:r w:rsidR="00666DEF">
        <w:rPr>
          <w:rFonts w:ascii="Univers Light" w:hAnsi="Univers Light" w:cs="Arial"/>
          <w:color w:val="000000"/>
          <w:sz w:val="20"/>
          <w:szCs w:val="20"/>
        </w:rPr>
        <w:t xml:space="preserve"> (cualquiera de las dos provincias)</w:t>
      </w:r>
      <w:r w:rsidR="00A739E0" w:rsidRPr="00E13585">
        <w:rPr>
          <w:rFonts w:ascii="Univers Light" w:hAnsi="Univers Light" w:cs="Arial"/>
          <w:color w:val="000000"/>
          <w:sz w:val="20"/>
          <w:szCs w:val="20"/>
        </w:rPr>
        <w:t>.</w:t>
      </w:r>
    </w:p>
    <w:p w14:paraId="3F0DB966" w14:textId="64E3E1FB" w:rsidR="006F5F76" w:rsidRPr="00A739E0" w:rsidRDefault="00FF1A8C" w:rsidP="0086769B">
      <w:pPr>
        <w:pStyle w:val="justificado"/>
        <w:shd w:val="clear" w:color="auto" w:fill="FFFFFF"/>
        <w:spacing w:before="0" w:beforeAutospacing="0" w:after="0" w:afterAutospacing="0"/>
        <w:ind w:left="709" w:hanging="283"/>
        <w:jc w:val="both"/>
        <w:rPr>
          <w:rFonts w:ascii="Univers Light" w:hAnsi="Univers Light" w:cs="Arial"/>
          <w:sz w:val="20"/>
          <w:szCs w:val="20"/>
        </w:rPr>
      </w:pPr>
      <w:sdt>
        <w:sdtPr>
          <w:rPr>
            <w:rFonts w:ascii="Univers Light" w:hAnsi="Univers Light" w:cs="Arial"/>
            <w:sz w:val="20"/>
            <w:szCs w:val="20"/>
          </w:rPr>
          <w:id w:val="-1013222709"/>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6F5F76" w:rsidRPr="00A739E0">
        <w:rPr>
          <w:rFonts w:ascii="Univers Light" w:hAnsi="Univers Light" w:cs="Arial"/>
          <w:color w:val="000000"/>
          <w:sz w:val="20"/>
          <w:szCs w:val="20"/>
        </w:rPr>
        <w:t xml:space="preserve">  </w:t>
      </w:r>
      <w:r w:rsidR="00645670" w:rsidRPr="00A739E0">
        <w:rPr>
          <w:rFonts w:ascii="Univers Light" w:hAnsi="Univers Light" w:cs="Arial"/>
          <w:color w:val="000000"/>
          <w:sz w:val="20"/>
          <w:szCs w:val="20"/>
        </w:rPr>
        <w:t>Seguro</w:t>
      </w:r>
      <w:r w:rsidR="00645670" w:rsidRPr="00A739E0">
        <w:rPr>
          <w:rFonts w:ascii="Univers Light" w:hAnsi="Univers Light" w:cs="Arial"/>
          <w:sz w:val="20"/>
          <w:szCs w:val="20"/>
        </w:rPr>
        <w:t xml:space="preserve"> de Responsabilidad Civil</w:t>
      </w:r>
      <w:r w:rsidR="00A739E0" w:rsidRPr="00A739E0">
        <w:rPr>
          <w:rFonts w:ascii="Univers Light" w:hAnsi="Univers Light" w:cs="Arial"/>
          <w:sz w:val="20"/>
          <w:szCs w:val="20"/>
        </w:rPr>
        <w:t xml:space="preserve"> en vigor</w:t>
      </w:r>
      <w:r w:rsidR="00645670" w:rsidRPr="00A739E0">
        <w:rPr>
          <w:rFonts w:ascii="Univers Light" w:hAnsi="Univers Light" w:cs="Arial"/>
          <w:sz w:val="20"/>
          <w:szCs w:val="20"/>
        </w:rPr>
        <w:t xml:space="preserve">, antes de la </w:t>
      </w:r>
      <w:r w:rsidR="00A739E0" w:rsidRPr="00A739E0">
        <w:rPr>
          <w:rFonts w:ascii="Univers Light" w:hAnsi="Univers Light" w:cs="Arial"/>
          <w:sz w:val="20"/>
          <w:szCs w:val="20"/>
        </w:rPr>
        <w:t>firma</w:t>
      </w:r>
      <w:r w:rsidR="00645670" w:rsidRPr="00A739E0">
        <w:rPr>
          <w:rFonts w:ascii="Univers Light" w:hAnsi="Univers Light" w:cs="Arial"/>
          <w:sz w:val="20"/>
          <w:szCs w:val="20"/>
        </w:rPr>
        <w:t xml:space="preserve"> del contrato</w:t>
      </w:r>
      <w:r w:rsidR="00A739E0" w:rsidRPr="00A739E0">
        <w:rPr>
          <w:rFonts w:ascii="Univers Light" w:hAnsi="Univers Light" w:cs="Arial"/>
          <w:sz w:val="20"/>
          <w:szCs w:val="20"/>
        </w:rPr>
        <w:t xml:space="preserve"> y durante toda su vigencia</w:t>
      </w:r>
      <w:r w:rsidR="00645670" w:rsidRPr="00A739E0">
        <w:rPr>
          <w:rFonts w:ascii="Univers Light" w:hAnsi="Univers Light" w:cs="Arial"/>
          <w:sz w:val="20"/>
          <w:szCs w:val="20"/>
        </w:rPr>
        <w:t>.</w:t>
      </w:r>
    </w:p>
    <w:p w14:paraId="0C8E4504" w14:textId="576A8861" w:rsidR="007276DF" w:rsidRPr="007276DF" w:rsidRDefault="00A15E8B" w:rsidP="00A15E8B">
      <w:pPr>
        <w:pStyle w:val="Ttulo2"/>
        <w:numPr>
          <w:ilvl w:val="0"/>
          <w:numId w:val="0"/>
        </w:numPr>
      </w:pPr>
      <w:r>
        <w:lastRenderedPageBreak/>
        <w:t>3.2.-</w:t>
      </w:r>
      <w:r w:rsidR="007276DF" w:rsidRPr="007276DF">
        <w:t>Específicos del puesto:</w:t>
      </w:r>
    </w:p>
    <w:p w14:paraId="48FA5E74" w14:textId="126D0D63" w:rsidR="00770254"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391692">
        <w:rPr>
          <w:rFonts w:ascii="Univers Light" w:hAnsi="Univers Light" w:cs="Arial"/>
          <w:b/>
          <w:bCs/>
          <w:color w:val="000000"/>
          <w:sz w:val="20"/>
          <w:szCs w:val="20"/>
        </w:rPr>
        <w:t>Licenci</w:t>
      </w:r>
      <w:r w:rsidR="00666DEF" w:rsidRPr="00666DEF">
        <w:rPr>
          <w:rFonts w:ascii="Univers Light" w:hAnsi="Univers Light" w:cs="Arial"/>
          <w:b/>
          <w:bCs/>
          <w:color w:val="000000"/>
          <w:sz w:val="20"/>
          <w:szCs w:val="20"/>
        </w:rPr>
        <w:t xml:space="preserve">atura/Grado en </w:t>
      </w:r>
      <w:r w:rsidR="00391692">
        <w:rPr>
          <w:rFonts w:ascii="Univers Light" w:hAnsi="Univers Light" w:cs="Arial"/>
          <w:b/>
          <w:bCs/>
          <w:color w:val="000000"/>
          <w:sz w:val="20"/>
          <w:szCs w:val="20"/>
        </w:rPr>
        <w:t>Medicina</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FF1A8C"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68C3D37C" w:rsidR="00770254" w:rsidRDefault="00FF1A8C"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666DEF">
        <w:rPr>
          <w:rFonts w:ascii="Univers Light" w:hAnsi="Univers Light" w:cs="Arial"/>
          <w:color w:val="000000"/>
          <w:sz w:val="20"/>
          <w:szCs w:val="20"/>
        </w:rPr>
        <w:t>2</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 xml:space="preserve">el puesto o categoría de </w:t>
      </w:r>
      <w:r w:rsidR="00391692">
        <w:rPr>
          <w:rFonts w:ascii="Univers Light" w:hAnsi="Univers Light" w:cs="Arial"/>
          <w:color w:val="000000"/>
          <w:sz w:val="20"/>
          <w:szCs w:val="20"/>
        </w:rPr>
        <w:t>Médico</w:t>
      </w:r>
      <w:r w:rsidR="000F6630" w:rsidRPr="000F6630">
        <w:rPr>
          <w:rFonts w:ascii="Univers Light" w:hAnsi="Univers Light" w:cs="Arial"/>
          <w:color w:val="000000"/>
          <w:sz w:val="20"/>
          <w:szCs w:val="20"/>
        </w:rPr>
        <w:t>.</w:t>
      </w:r>
    </w:p>
    <w:p w14:paraId="23ABA396" w14:textId="77777777" w:rsidR="006F5F76" w:rsidRDefault="00FF1A8C"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A15E8B">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FF1A8C"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FF1A8C"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A15E8B">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77777777" w:rsidR="002D414F" w:rsidRDefault="00FF1A8C"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6C342A7F" w14:textId="77777777" w:rsidR="000F6630" w:rsidRDefault="00FF1A8C"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FF1A8C"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GSC se reserva el derecho de realizar de oficio en cualquier momento, una valoración médica de los aspirantes de no padecer enfermedad infecto-contagiosa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59DB4F1" w14:textId="5653B9E6" w:rsidR="00391692" w:rsidRPr="00391692" w:rsidRDefault="00666DEF" w:rsidP="00391692">
            <w:pPr>
              <w:rPr>
                <w:rFonts w:ascii="Univers Light" w:hAnsi="Univers Light" w:cs="Arial"/>
                <w:color w:val="000000"/>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sidR="00391692" w:rsidRPr="00391692">
              <w:rPr>
                <w:rFonts w:ascii="Univers Light" w:hAnsi="Univers Light" w:cs="Arial"/>
                <w:color w:val="000000"/>
              </w:rPr>
              <w:t xml:space="preserve">Médico en servicios de </w:t>
            </w:r>
          </w:p>
          <w:p w14:paraId="72221059" w14:textId="3E336FC5" w:rsidR="00666DEF" w:rsidRPr="007339F1" w:rsidRDefault="00391692" w:rsidP="00391692">
            <w:pPr>
              <w:rPr>
                <w:rFonts w:ascii="Univers Light" w:hAnsi="Univers Light"/>
                <w:color w:val="000000"/>
                <w:lang w:val="es-ES"/>
              </w:rPr>
            </w:pPr>
            <w:r w:rsidRPr="00391692">
              <w:rPr>
                <w:rFonts w:ascii="Univers Light" w:hAnsi="Univers Light" w:cs="Arial"/>
                <w:color w:val="000000"/>
              </w:rPr>
              <w:t>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1FDA0EEF" w14:textId="1F5BC599" w:rsidR="00666DEF" w:rsidRPr="00B96DF1" w:rsidRDefault="00391692" w:rsidP="00666DEF">
            <w:pPr>
              <w:jc w:val="center"/>
              <w:rPr>
                <w:rFonts w:ascii="Univers Light" w:hAnsi="Univers Light"/>
                <w:lang w:val="es-ES"/>
              </w:rPr>
            </w:pPr>
            <w:r>
              <w:rPr>
                <w:rFonts w:ascii="Univers Light" w:hAnsi="Univers Light" w:cs="Arial"/>
                <w:lang w:val="es-ES"/>
              </w:rPr>
              <w:t>5</w:t>
            </w:r>
          </w:p>
        </w:tc>
        <w:tc>
          <w:tcPr>
            <w:tcW w:w="805" w:type="dxa"/>
            <w:tcBorders>
              <w:top w:val="nil"/>
              <w:left w:val="single" w:sz="4" w:space="0" w:color="auto"/>
              <w:bottom w:val="single" w:sz="4" w:space="0" w:color="auto"/>
              <w:right w:val="single" w:sz="4" w:space="0" w:color="auto"/>
            </w:tcBorders>
            <w:noWrap/>
            <w:vAlign w:val="center"/>
            <w:hideMark/>
          </w:tcPr>
          <w:p w14:paraId="0B7BB02F" w14:textId="1F44EE82" w:rsidR="00666DEF" w:rsidRPr="00B96DF1" w:rsidRDefault="00666DEF" w:rsidP="00666DEF">
            <w:pPr>
              <w:jc w:val="center"/>
              <w:rPr>
                <w:rFonts w:ascii="Univers Light" w:hAnsi="Univers Light"/>
                <w:lang w:val="es-ES"/>
              </w:rPr>
            </w:pPr>
            <w:r>
              <w:rPr>
                <w:rFonts w:ascii="Univers Light" w:hAnsi="Univers Light" w:cs="Arial"/>
                <w:lang w:val="es-ES"/>
              </w:rPr>
              <w:t>2</w:t>
            </w:r>
            <w:r w:rsidR="00391692">
              <w:rPr>
                <w:rFonts w:ascii="Univers Light" w:hAnsi="Univers Light" w:cs="Arial"/>
                <w:lang w:val="es-ES"/>
              </w:rPr>
              <w:t>,5</w:t>
            </w:r>
          </w:p>
        </w:tc>
      </w:tr>
      <w:tr w:rsidR="00666DEF" w:rsidRPr="001F2CA2" w14:paraId="1A733F80"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1EFD705" w14:textId="79A77B9C"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 xml:space="preserve">o más, dentro de GSC, como </w:t>
            </w:r>
            <w:r w:rsidR="00391692" w:rsidRPr="00391692">
              <w:rPr>
                <w:rFonts w:ascii="Univers Light" w:hAnsi="Univers Light" w:cs="Arial"/>
                <w:color w:val="000000"/>
              </w:rPr>
              <w:t xml:space="preserve">Médico </w:t>
            </w:r>
            <w:r>
              <w:rPr>
                <w:rFonts w:ascii="Univers Light" w:hAnsi="Univers Light" w:cs="Arial"/>
                <w:lang w:val="es-ES"/>
              </w:rPr>
              <w:t>coordinador/a</w:t>
            </w:r>
          </w:p>
        </w:tc>
        <w:tc>
          <w:tcPr>
            <w:tcW w:w="805" w:type="dxa"/>
            <w:tcBorders>
              <w:top w:val="nil"/>
              <w:left w:val="nil"/>
              <w:bottom w:val="single" w:sz="4" w:space="0" w:color="auto"/>
              <w:right w:val="single" w:sz="4" w:space="0" w:color="auto"/>
            </w:tcBorders>
            <w:vAlign w:val="center"/>
          </w:tcPr>
          <w:p w14:paraId="09189603" w14:textId="5975F81C" w:rsidR="00666DEF" w:rsidRPr="00B96DF1" w:rsidRDefault="00391692" w:rsidP="00666DE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0F3FB79A" w14:textId="56BE2D40" w:rsidR="00666DEF" w:rsidRPr="00B96DF1" w:rsidRDefault="00391692" w:rsidP="00666DEF">
            <w:pPr>
              <w:jc w:val="center"/>
              <w:rPr>
                <w:rFonts w:ascii="Univers Light" w:hAnsi="Univers Light"/>
                <w:lang w:val="es-ES"/>
              </w:rPr>
            </w:pPr>
            <w:r>
              <w:rPr>
                <w:rFonts w:ascii="Univers Light" w:hAnsi="Univers Light"/>
                <w:lang w:val="es-ES"/>
              </w:rPr>
              <w:t>2</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20DE8E31"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w:t>
            </w:r>
            <w:r w:rsidR="00391692" w:rsidRPr="00391692">
              <w:rPr>
                <w:rFonts w:ascii="Univers Light" w:hAnsi="Univers Light" w:cs="Arial"/>
                <w:lang w:val="es-ES"/>
              </w:rPr>
              <w:t>en el puesto de Médico coordinador</w:t>
            </w:r>
            <w:r w:rsidR="00391692">
              <w:rPr>
                <w:rFonts w:ascii="Univers Light" w:hAnsi="Univers Light" w:cs="Arial"/>
                <w:lang w:val="es-ES"/>
              </w:rPr>
              <w:t>/a</w:t>
            </w:r>
            <w:r w:rsidR="00391692" w:rsidRPr="00391692">
              <w:rPr>
                <w:rFonts w:ascii="Univers Light" w:hAnsi="Univers Light" w:cs="Arial"/>
                <w:lang w:val="es-ES"/>
              </w:rPr>
              <w:t xml:space="preserve"> en cualquier SEM a nivel nacional</w:t>
            </w:r>
          </w:p>
        </w:tc>
        <w:tc>
          <w:tcPr>
            <w:tcW w:w="805" w:type="dxa"/>
            <w:tcBorders>
              <w:top w:val="nil"/>
              <w:left w:val="nil"/>
              <w:bottom w:val="single" w:sz="4" w:space="0" w:color="auto"/>
              <w:right w:val="single" w:sz="4" w:space="0" w:color="auto"/>
            </w:tcBorders>
            <w:vAlign w:val="center"/>
          </w:tcPr>
          <w:p w14:paraId="10374DF0" w14:textId="7DF082CC" w:rsidR="00666DEF" w:rsidRDefault="00391692" w:rsidP="00666DEF">
            <w:pPr>
              <w:jc w:val="center"/>
              <w:rPr>
                <w:rFonts w:ascii="Univers Light" w:hAnsi="Univers Light" w:cs="Arial"/>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tcPr>
          <w:p w14:paraId="34B5AFCD" w14:textId="154F241E" w:rsidR="00666DEF" w:rsidRDefault="00391692" w:rsidP="00666DEF">
            <w:pPr>
              <w:jc w:val="center"/>
              <w:rPr>
                <w:rFonts w:ascii="Univers Light" w:hAnsi="Univers Light" w:cs="Arial"/>
                <w:lang w:val="es-ES"/>
              </w:rPr>
            </w:pPr>
            <w:r>
              <w:rPr>
                <w:rFonts w:ascii="Univers Light" w:hAnsi="Univers Light" w:cs="Arial"/>
                <w:lang w:val="es-ES"/>
              </w:rPr>
              <w:t>1</w:t>
            </w:r>
          </w:p>
        </w:tc>
      </w:tr>
      <w:tr w:rsidR="00666DEF" w:rsidRPr="001F2CA2" w14:paraId="45F7A8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08AB91A4" w14:textId="407CD74D" w:rsidR="00666DEF" w:rsidRPr="00B96DF1" w:rsidRDefault="00391692" w:rsidP="00666DEF">
            <w:pPr>
              <w:rPr>
                <w:rFonts w:ascii="Univers Light" w:hAnsi="Univers Light"/>
                <w:lang w:val="es-ES"/>
              </w:rPr>
            </w:pPr>
            <w:r w:rsidRPr="00391692">
              <w:rPr>
                <w:rFonts w:ascii="Univers Light" w:hAnsi="Univers Light"/>
                <w:lang w:val="es-ES"/>
              </w:rPr>
              <w:t>Experiencia 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38FEFEC5" w14:textId="7A59BFA6"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9809C44" w14:textId="66F66E14" w:rsidR="00666DEF" w:rsidRDefault="00666DEF" w:rsidP="00666DEF">
            <w:pPr>
              <w:jc w:val="center"/>
              <w:rPr>
                <w:rFonts w:ascii="Univers Light" w:hAnsi="Univers Light" w:cs="Arial"/>
                <w:lang w:val="es-ES"/>
              </w:rPr>
            </w:pPr>
            <w:r>
              <w:rPr>
                <w:rFonts w:ascii="Univers Light" w:hAnsi="Univers Light" w:cs="Arial"/>
                <w:lang w:val="es-ES"/>
              </w:rPr>
              <w:t>0,5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77777777"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CC658F">
              <w:rPr>
                <w:rFonts w:ascii="Univers Light" w:hAnsi="Univers Light"/>
                <w:b/>
                <w:lang w:val="es-ES"/>
              </w:rPr>
              <w:t>8</w:t>
            </w:r>
            <w:r w:rsidR="00342D67"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391692" w:rsidRPr="001F2CA2" w14:paraId="31BBB2AD" w14:textId="77777777" w:rsidTr="006C22BD">
        <w:trPr>
          <w:trHeight w:val="283"/>
        </w:trPr>
        <w:tc>
          <w:tcPr>
            <w:tcW w:w="8007" w:type="dxa"/>
            <w:tcBorders>
              <w:top w:val="nil"/>
              <w:left w:val="single" w:sz="4" w:space="0" w:color="auto"/>
              <w:bottom w:val="single" w:sz="4" w:space="0" w:color="auto"/>
              <w:right w:val="single" w:sz="4" w:space="0" w:color="auto"/>
            </w:tcBorders>
            <w:noWrap/>
          </w:tcPr>
          <w:p w14:paraId="0EDD6676" w14:textId="6B385659" w:rsidR="00391692" w:rsidRPr="000B5902" w:rsidRDefault="00391692" w:rsidP="00391692">
            <w:pPr>
              <w:rPr>
                <w:rFonts w:ascii="Univers Light" w:hAnsi="Univers Light" w:cs="Arial"/>
              </w:rPr>
            </w:pPr>
            <w:r w:rsidRPr="00391692">
              <w:rPr>
                <w:rFonts w:ascii="Univers Light" w:hAnsi="Univers Light" w:cs="Arial"/>
              </w:rPr>
              <w:t xml:space="preserve">Especialidad vía MIR (u homologada oficial en España) en Cuidados Intensivos, Anestesiología y Reanimación o Medicina Familiar y Comunitaria </w:t>
            </w:r>
          </w:p>
        </w:tc>
        <w:tc>
          <w:tcPr>
            <w:tcW w:w="1610" w:type="dxa"/>
            <w:gridSpan w:val="2"/>
            <w:tcBorders>
              <w:top w:val="nil"/>
              <w:left w:val="nil"/>
              <w:bottom w:val="single" w:sz="4" w:space="0" w:color="auto"/>
              <w:right w:val="single" w:sz="4" w:space="0" w:color="auto"/>
            </w:tcBorders>
            <w:vAlign w:val="center"/>
          </w:tcPr>
          <w:p w14:paraId="5EB06FBE" w14:textId="141B9114" w:rsidR="00391692" w:rsidRPr="00391692" w:rsidRDefault="00391692" w:rsidP="006C22BD">
            <w:pPr>
              <w:jc w:val="center"/>
              <w:rPr>
                <w:rFonts w:ascii="Univers Light" w:hAnsi="Univers Light"/>
                <w:lang w:val="es-ES"/>
              </w:rPr>
            </w:pPr>
            <w:r w:rsidRPr="00391692">
              <w:rPr>
                <w:rFonts w:ascii="Univers Light" w:hAnsi="Univers Light"/>
                <w:lang w:val="es-ES"/>
              </w:rPr>
              <w:t>2,5</w:t>
            </w:r>
          </w:p>
        </w:tc>
      </w:tr>
      <w:tr w:rsidR="00391692" w:rsidRPr="001F2CA2" w14:paraId="2D8CB397" w14:textId="77777777" w:rsidTr="006C22BD">
        <w:trPr>
          <w:trHeight w:val="283"/>
        </w:trPr>
        <w:tc>
          <w:tcPr>
            <w:tcW w:w="8007" w:type="dxa"/>
            <w:tcBorders>
              <w:top w:val="nil"/>
              <w:left w:val="single" w:sz="4" w:space="0" w:color="auto"/>
              <w:bottom w:val="single" w:sz="4" w:space="0" w:color="auto"/>
              <w:right w:val="single" w:sz="4" w:space="0" w:color="auto"/>
            </w:tcBorders>
            <w:noWrap/>
            <w:hideMark/>
          </w:tcPr>
          <w:p w14:paraId="08C26AD9" w14:textId="596B5367" w:rsidR="00391692" w:rsidRPr="00391692" w:rsidRDefault="00391692" w:rsidP="00391692">
            <w:pPr>
              <w:rPr>
                <w:rFonts w:ascii="Univers Light" w:hAnsi="Univers Light" w:cs="Arial"/>
              </w:rPr>
            </w:pPr>
            <w:r w:rsidRPr="00391692">
              <w:rPr>
                <w:rFonts w:ascii="Univers Light" w:hAnsi="Univers Light" w:cs="Arial"/>
              </w:rPr>
              <w:t xml:space="preserve">Título de Máster Oficial o superior relacionado con el puesto (Máster en Urgencias, Emergencias y Catástrofes, Máster en Cuidados Intensivos) (1 por cada uno hasta un máximo de 2 puntos) </w:t>
            </w:r>
          </w:p>
        </w:tc>
        <w:tc>
          <w:tcPr>
            <w:tcW w:w="1610" w:type="dxa"/>
            <w:gridSpan w:val="2"/>
            <w:tcBorders>
              <w:top w:val="nil"/>
              <w:left w:val="nil"/>
              <w:bottom w:val="single" w:sz="4" w:space="0" w:color="auto"/>
              <w:right w:val="single" w:sz="4" w:space="0" w:color="auto"/>
            </w:tcBorders>
            <w:vAlign w:val="center"/>
          </w:tcPr>
          <w:p w14:paraId="2589ABB3" w14:textId="00997660" w:rsidR="00391692" w:rsidRPr="00391692" w:rsidRDefault="00391692" w:rsidP="006C22BD">
            <w:pPr>
              <w:jc w:val="center"/>
              <w:rPr>
                <w:rFonts w:ascii="Univers Light" w:hAnsi="Univers Light"/>
                <w:lang w:val="es-ES"/>
              </w:rPr>
            </w:pPr>
            <w:r w:rsidRPr="00391692">
              <w:rPr>
                <w:rFonts w:ascii="Univers Light" w:hAnsi="Univers Light"/>
                <w:lang w:val="es-ES"/>
              </w:rPr>
              <w:t>2</w:t>
            </w:r>
          </w:p>
        </w:tc>
      </w:tr>
      <w:tr w:rsidR="00391692" w:rsidRPr="001F2CA2" w14:paraId="7C97253D"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09D27F3A" w14:textId="761B4430" w:rsidR="00391692" w:rsidRPr="000B5902" w:rsidRDefault="00391692" w:rsidP="00391692">
            <w:pPr>
              <w:rPr>
                <w:rFonts w:ascii="Univers Light" w:hAnsi="Univers Light" w:cs="Arial"/>
              </w:rPr>
            </w:pPr>
            <w:r w:rsidRPr="00391692">
              <w:rPr>
                <w:rFonts w:ascii="Univers Light" w:hAnsi="Univers Light" w:cs="Arial"/>
              </w:rPr>
              <w:t xml:space="preserve">Título de Máster no Oficial o superior relacionado con el puesto (Máster en Urgencias, Emergencias y Catástrofes, Máster en Cuidados Intensivos) &gt; 500h (0,5 por cada uno hasta un máximo de 1 punto) </w:t>
            </w:r>
          </w:p>
        </w:tc>
        <w:tc>
          <w:tcPr>
            <w:tcW w:w="1610" w:type="dxa"/>
            <w:gridSpan w:val="2"/>
            <w:tcBorders>
              <w:top w:val="single" w:sz="4" w:space="0" w:color="auto"/>
              <w:left w:val="nil"/>
              <w:bottom w:val="single" w:sz="4" w:space="0" w:color="auto"/>
              <w:right w:val="single" w:sz="4" w:space="0" w:color="auto"/>
            </w:tcBorders>
            <w:vAlign w:val="center"/>
          </w:tcPr>
          <w:p w14:paraId="6B677F9A" w14:textId="1A5EE6A4" w:rsidR="00391692" w:rsidRPr="00391692" w:rsidRDefault="00391692" w:rsidP="006C22BD">
            <w:pPr>
              <w:jc w:val="center"/>
              <w:rPr>
                <w:rFonts w:ascii="Univers Light" w:hAnsi="Univers Light"/>
                <w:lang w:val="es-ES"/>
              </w:rPr>
            </w:pPr>
            <w:r w:rsidRPr="00391692">
              <w:rPr>
                <w:rFonts w:ascii="Univers Light" w:hAnsi="Univers Light"/>
                <w:lang w:val="es-ES"/>
              </w:rPr>
              <w:t>1</w:t>
            </w:r>
          </w:p>
        </w:tc>
      </w:tr>
      <w:tr w:rsidR="00220892" w:rsidRPr="001F2CA2" w14:paraId="3A588E23"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7C87F33F" w14:textId="4C9BDB7C" w:rsidR="00220892" w:rsidRDefault="00220892" w:rsidP="00220892">
            <w:pPr>
              <w:rPr>
                <w:rFonts w:ascii="Univers Light" w:hAnsi="Univers Light" w:cs="Arial"/>
              </w:rPr>
            </w:pPr>
            <w:r w:rsidRPr="00220892">
              <w:rPr>
                <w:rFonts w:ascii="Univers Light" w:hAnsi="Univers Light" w:cs="Arial"/>
              </w:rPr>
              <w:t xml:space="preserve">Otra titulación técnica relacionada con el ámbito requerido (ATLS, PHTLS, ITLS, AITP, TEC), Diploma de Experto en materias relacionadas con el puesto (Experto en atención a urgencias, emergencias y catástrofes, Experto Universitario en atención a múltiples víctimas y catástrofes) (0,5 por cada uno hasta un máximo de 1,5 punto) </w:t>
            </w:r>
          </w:p>
        </w:tc>
        <w:tc>
          <w:tcPr>
            <w:tcW w:w="1610" w:type="dxa"/>
            <w:gridSpan w:val="2"/>
            <w:tcBorders>
              <w:top w:val="single" w:sz="4" w:space="0" w:color="auto"/>
              <w:left w:val="nil"/>
              <w:bottom w:val="single" w:sz="4" w:space="0" w:color="auto"/>
              <w:right w:val="single" w:sz="4" w:space="0" w:color="auto"/>
            </w:tcBorders>
            <w:vAlign w:val="center"/>
          </w:tcPr>
          <w:p w14:paraId="068BC02F" w14:textId="45C2EA09" w:rsidR="00220892" w:rsidRPr="00220892" w:rsidRDefault="00220892" w:rsidP="006C22BD">
            <w:pPr>
              <w:jc w:val="center"/>
              <w:rPr>
                <w:rFonts w:ascii="Univers Light" w:hAnsi="Univers Light" w:cs="Arial"/>
              </w:rPr>
            </w:pPr>
            <w:r w:rsidRPr="00220892">
              <w:rPr>
                <w:rFonts w:ascii="Univers Light" w:hAnsi="Univers Light" w:cs="Arial"/>
              </w:rPr>
              <w:t>1,5</w:t>
            </w:r>
          </w:p>
        </w:tc>
      </w:tr>
      <w:tr w:rsidR="00220892" w:rsidRPr="001F2CA2" w14:paraId="104CFEC1"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hideMark/>
          </w:tcPr>
          <w:p w14:paraId="4D7C7D63" w14:textId="5DB215E5" w:rsidR="00220892" w:rsidRPr="00220892" w:rsidRDefault="00220892" w:rsidP="00220892">
            <w:pPr>
              <w:rPr>
                <w:rFonts w:ascii="Univers Light" w:hAnsi="Univers Light" w:cs="Arial"/>
              </w:rPr>
            </w:pPr>
            <w:r w:rsidRPr="00220892">
              <w:rPr>
                <w:rFonts w:ascii="Univers Light" w:hAnsi="Univers Light" w:cs="Arial"/>
              </w:rPr>
              <w:lastRenderedPageBreak/>
              <w:t xml:space="preserve">SVA pediátrico y neonatal o SVA adultos (Certificado por la AHA/ERC, SEMICyUC, colegio de médicos u otra entidad certificadora oficial) (0,5 por cada uno hasta un máximo de 1 puntos) </w:t>
            </w:r>
          </w:p>
        </w:tc>
        <w:tc>
          <w:tcPr>
            <w:tcW w:w="1610" w:type="dxa"/>
            <w:gridSpan w:val="2"/>
            <w:tcBorders>
              <w:top w:val="single" w:sz="4" w:space="0" w:color="auto"/>
              <w:left w:val="nil"/>
              <w:bottom w:val="single" w:sz="4" w:space="0" w:color="auto"/>
              <w:right w:val="single" w:sz="4" w:space="0" w:color="auto"/>
            </w:tcBorders>
            <w:vAlign w:val="center"/>
          </w:tcPr>
          <w:p w14:paraId="3BE30BEB" w14:textId="6199330C" w:rsidR="00220892" w:rsidRPr="00220892" w:rsidRDefault="00220892" w:rsidP="006C22BD">
            <w:pPr>
              <w:jc w:val="center"/>
              <w:rPr>
                <w:rFonts w:ascii="Univers Light" w:hAnsi="Univers Light" w:cs="Arial"/>
              </w:rPr>
            </w:pPr>
            <w:r w:rsidRPr="00220892">
              <w:rPr>
                <w:rFonts w:ascii="Univers Light" w:hAnsi="Univers Light" w:cs="Arial"/>
              </w:rPr>
              <w:t>1</w:t>
            </w:r>
          </w:p>
        </w:tc>
      </w:tr>
    </w:tbl>
    <w:p w14:paraId="67FEC8C0" w14:textId="75A56ABB"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8"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[Ca, Cb, Cc… + “nombre mérito” + “Nombre”]</w:t>
      </w:r>
    </w:p>
    <w:p w14:paraId="4FF9071A" w14:textId="77777777" w:rsidR="008516B1" w:rsidRPr="00134BBA" w:rsidRDefault="008516B1" w:rsidP="00A15E8B">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Autobaremación</w:t>
      </w:r>
      <w:bookmarkEnd w:id="4"/>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9"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1431A">
      <w:pPr>
        <w:spacing w:after="120"/>
        <w:ind w:left="66"/>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salvo el cuestionario de autobaremación,</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1431A">
      <w:pPr>
        <w:spacing w:after="120"/>
        <w:ind w:left="66"/>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A15E8B">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A15E8B">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n remitido el formulario de autobaremación, conforme al resultado del mismo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autobaremación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w:t>
      </w:r>
      <w:r w:rsidRPr="00CD5E86">
        <w:rPr>
          <w:rFonts w:ascii="Univers Light" w:hAnsi="Univers Light" w:cs="Arial"/>
        </w:rPr>
        <w:lastRenderedPageBreak/>
        <w:t xml:space="preserve">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005EF961"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6C22BD">
        <w:rPr>
          <w:rFonts w:ascii="Univers Light" w:hAnsi="Univers Light" w:cs="Arial"/>
          <w:b/>
          <w:bCs/>
          <w:color w:val="000000"/>
        </w:rPr>
        <w:t>Médico</w:t>
      </w:r>
      <w:r w:rsidR="00CC6183" w:rsidRPr="00CC6183">
        <w:rPr>
          <w:rFonts w:ascii="Univers Light" w:hAnsi="Univers Light" w:cs="Arial"/>
          <w:b/>
          <w:bCs/>
          <w:color w:val="000000"/>
        </w:rPr>
        <w:t xml:space="preserve"> Coordinador/a</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6FFDC0C5"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0F314E">
        <w:rPr>
          <w:rFonts w:ascii="Univers Light" w:hAnsi="Univers Light" w:cs="Arial"/>
          <w:color w:val="000000"/>
        </w:rPr>
        <w:t>Santa Cruz de Tenerife.</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2404F957" w14:textId="77777777" w:rsidR="006C22BD" w:rsidRPr="006C22BD" w:rsidRDefault="004A77C3" w:rsidP="006C22BD">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CC6183" w:rsidRPr="00CC6183">
        <w:rPr>
          <w:rFonts w:ascii="Univers Light" w:hAnsi="Univers Light" w:cs="Arial"/>
          <w:lang w:val="es-ES"/>
        </w:rPr>
        <w:t xml:space="preserve">La figura de </w:t>
      </w:r>
      <w:r w:rsidR="006C22BD" w:rsidRPr="006C22BD">
        <w:rPr>
          <w:rFonts w:ascii="Univers Light" w:hAnsi="Univers Light" w:cs="Arial"/>
          <w:lang w:val="es-ES"/>
        </w:rPr>
        <w:t>Médico Coordinador (MC) es el responsable de dar la respuesta más adecuada a la demanda sanitaria, mediante su análisis y resolución, optimizando la gestión de los recursos disponibles, en función de las características del sistema de emergencias sanitarias de Canarias, así como optimizar la gestión de los recursos disponibles del transporte sanitario no urgente, de conformidad con la normativa del Servicio Canario de la Salud, atendiendo a las necesidades de la población. Además, debe prestar apoyo al personal de coordinación y Salas Operativas directamente en una emergencia o lugar del incidente en el que se haya establecido un puesto de mando avanzado (PMA).</w:t>
      </w:r>
    </w:p>
    <w:p w14:paraId="178897FA" w14:textId="6DDE384C" w:rsidR="00CC6183" w:rsidRPr="00CC6183" w:rsidRDefault="006C22BD" w:rsidP="006C22BD">
      <w:pPr>
        <w:spacing w:before="120"/>
        <w:jc w:val="both"/>
        <w:rPr>
          <w:rFonts w:ascii="Univers Light" w:hAnsi="Univers Light" w:cs="Arial"/>
          <w:lang w:val="es-ES"/>
        </w:rPr>
      </w:pPr>
      <w:r w:rsidRPr="006C22BD">
        <w:rPr>
          <w:rFonts w:ascii="Univers Light" w:hAnsi="Univers Light" w:cs="Arial"/>
          <w:lang w:val="es-ES"/>
        </w:rPr>
        <w:t>La Coordinación Sanitaria (CS) comporta un trabajo en equipo de los propios profesionales del sector con la finalidad de garantizar una adecuada respuesta a las demandas sanitarias y una correcta actuación ante las urgencias y las emergencias; los incidentes rutinarios y no rutinarios</w:t>
      </w:r>
      <w:r w:rsidR="00CC6183" w:rsidRPr="00CC6183">
        <w:rPr>
          <w:rFonts w:ascii="Univers Light" w:hAnsi="Univers Light" w:cs="Arial"/>
          <w:lang w:val="es-ES"/>
        </w:rPr>
        <w:t>.</w:t>
      </w:r>
    </w:p>
    <w:p w14:paraId="7C958B35" w14:textId="7777777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los mismos.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A15E8B">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En ________________________ a ______ de ________________ de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0"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1"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Delegado de Protección de Datos: </w:t>
      </w:r>
      <w:hyperlink r:id="rId12"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Responsable del Tratamiento. Asimismo, los interesados tienen derecho a reclamar ante la Autoridad de Control (Agencia Española de Protección de Datos  </w:t>
      </w:r>
      <w:hyperlink r:id="rId13"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4"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5"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B77388">
      <w:headerReference w:type="even" r:id="rId16"/>
      <w:headerReference w:type="default" r:id="rId17"/>
      <w:footerReference w:type="even" r:id="rId18"/>
      <w:footerReference w:type="default" r:id="rId19"/>
      <w:headerReference w:type="first" r:id="rId20"/>
      <w:footerReference w:type="first" r:id="rId21"/>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CA62" w14:textId="77777777" w:rsidR="00A87AE4" w:rsidRDefault="00A87AE4">
      <w:r>
        <w:separator/>
      </w:r>
    </w:p>
  </w:endnote>
  <w:endnote w:type="continuationSeparator" w:id="0">
    <w:p w14:paraId="5979BB23" w14:textId="77777777" w:rsidR="00A87AE4" w:rsidRDefault="00A8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EA0A" w14:textId="77777777" w:rsidR="00B77388" w:rsidRDefault="00B773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54456662"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5EB7" w14:textId="77777777" w:rsidR="00A87AE4" w:rsidRDefault="00A87AE4">
      <w:r>
        <w:separator/>
      </w:r>
    </w:p>
  </w:footnote>
  <w:footnote w:type="continuationSeparator" w:id="0">
    <w:p w14:paraId="316C6B1F" w14:textId="77777777" w:rsidR="00A87AE4" w:rsidRDefault="00A8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82D0" w14:textId="77777777" w:rsidR="00B77388" w:rsidRDefault="00B773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9EF7" w14:textId="4FCC4180" w:rsidR="00F452F7" w:rsidRPr="00B96DF1" w:rsidRDefault="00F452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77777777" w:rsidR="0073396F" w:rsidRDefault="00971467">
    <w:pPr>
      <w:pStyle w:val="Encabezado"/>
    </w:pPr>
    <w:r>
      <w:rPr>
        <w:noProof/>
        <w:lang w:val="es-ES"/>
      </w:rPr>
      <w:drawing>
        <wp:anchor distT="0" distB="0" distL="114935" distR="114935" simplePos="0" relativeHeight="251656704" behindDoc="1" locked="0" layoutInCell="1" allowOverlap="1" wp14:anchorId="5A895C7D" wp14:editId="62AE1C12">
          <wp:simplePos x="0" y="0"/>
          <wp:positionH relativeFrom="column">
            <wp:posOffset>-388620</wp:posOffset>
          </wp:positionH>
          <wp:positionV relativeFrom="paragraph">
            <wp:posOffset>3547428</wp:posOffset>
          </wp:positionV>
          <wp:extent cx="74930" cy="2002155"/>
          <wp:effectExtent l="0" t="0" r="1270" b="0"/>
          <wp:wrapNone/>
          <wp:docPr id="22004035" name="Imagen 2200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4C77D79F" wp14:editId="2C97DCFC">
          <wp:simplePos x="0" y="0"/>
          <wp:positionH relativeFrom="margin">
            <wp:posOffset>0</wp:posOffset>
          </wp:positionH>
          <wp:positionV relativeFrom="paragraph">
            <wp:posOffset>-83185</wp:posOffset>
          </wp:positionV>
          <wp:extent cx="1188085" cy="577850"/>
          <wp:effectExtent l="0" t="0" r="0" b="0"/>
          <wp:wrapNone/>
          <wp:docPr id="707646761" name="Imagen 7076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577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752" behindDoc="0" locked="0" layoutInCell="1" allowOverlap="1" wp14:anchorId="59056A70" wp14:editId="3FD1420C">
          <wp:simplePos x="0" y="0"/>
          <wp:positionH relativeFrom="margin">
            <wp:align>right</wp:align>
          </wp:positionH>
          <wp:positionV relativeFrom="paragraph">
            <wp:posOffset>-35243</wp:posOffset>
          </wp:positionV>
          <wp:extent cx="1022350" cy="475615"/>
          <wp:effectExtent l="0" t="0" r="6350" b="635"/>
          <wp:wrapNone/>
          <wp:docPr id="1477322631" name="Imagen 14773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0" cy="475615"/>
                  </a:xfrm>
                  <a:prstGeom prst="rect">
                    <a:avLst/>
                  </a:prstGeom>
                  <a:noFill/>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20CBE"/>
    <w:rsid w:val="00026332"/>
    <w:rsid w:val="00032A92"/>
    <w:rsid w:val="00040FBC"/>
    <w:rsid w:val="000414A7"/>
    <w:rsid w:val="000437E9"/>
    <w:rsid w:val="00043F85"/>
    <w:rsid w:val="00052606"/>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314E"/>
    <w:rsid w:val="000F5D1D"/>
    <w:rsid w:val="000F5E7F"/>
    <w:rsid w:val="000F6630"/>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71D2A"/>
    <w:rsid w:val="001803EC"/>
    <w:rsid w:val="001808F5"/>
    <w:rsid w:val="00181206"/>
    <w:rsid w:val="00181B3A"/>
    <w:rsid w:val="00191CEC"/>
    <w:rsid w:val="00191D7E"/>
    <w:rsid w:val="001929F5"/>
    <w:rsid w:val="001968B3"/>
    <w:rsid w:val="00196D3E"/>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892"/>
    <w:rsid w:val="00220A71"/>
    <w:rsid w:val="00223F05"/>
    <w:rsid w:val="00227A21"/>
    <w:rsid w:val="00230D5D"/>
    <w:rsid w:val="002413C3"/>
    <w:rsid w:val="0024341B"/>
    <w:rsid w:val="0025550C"/>
    <w:rsid w:val="00260EDB"/>
    <w:rsid w:val="0026696D"/>
    <w:rsid w:val="00266B39"/>
    <w:rsid w:val="00282F07"/>
    <w:rsid w:val="00291927"/>
    <w:rsid w:val="00291F0A"/>
    <w:rsid w:val="00293F43"/>
    <w:rsid w:val="0029486B"/>
    <w:rsid w:val="00295838"/>
    <w:rsid w:val="0029710F"/>
    <w:rsid w:val="002A0B69"/>
    <w:rsid w:val="002A5DD2"/>
    <w:rsid w:val="002A689D"/>
    <w:rsid w:val="002B073C"/>
    <w:rsid w:val="002B2802"/>
    <w:rsid w:val="002B59B4"/>
    <w:rsid w:val="002B7166"/>
    <w:rsid w:val="002C6226"/>
    <w:rsid w:val="002D054A"/>
    <w:rsid w:val="002D06B2"/>
    <w:rsid w:val="002D1EA5"/>
    <w:rsid w:val="002D2D67"/>
    <w:rsid w:val="002D414F"/>
    <w:rsid w:val="002E1C55"/>
    <w:rsid w:val="002E4730"/>
    <w:rsid w:val="002F1A94"/>
    <w:rsid w:val="002F1DF1"/>
    <w:rsid w:val="002F5978"/>
    <w:rsid w:val="002F672C"/>
    <w:rsid w:val="002F7BAB"/>
    <w:rsid w:val="003005CB"/>
    <w:rsid w:val="0030329E"/>
    <w:rsid w:val="003055B1"/>
    <w:rsid w:val="00310228"/>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329A"/>
    <w:rsid w:val="00375830"/>
    <w:rsid w:val="00380556"/>
    <w:rsid w:val="003852A8"/>
    <w:rsid w:val="0038696B"/>
    <w:rsid w:val="00390A06"/>
    <w:rsid w:val="00391692"/>
    <w:rsid w:val="00392B1A"/>
    <w:rsid w:val="0039784A"/>
    <w:rsid w:val="003A5B4A"/>
    <w:rsid w:val="003A6030"/>
    <w:rsid w:val="003A6972"/>
    <w:rsid w:val="003B0FF9"/>
    <w:rsid w:val="003B2054"/>
    <w:rsid w:val="003B47AC"/>
    <w:rsid w:val="003B5DD6"/>
    <w:rsid w:val="003B7E42"/>
    <w:rsid w:val="003C6079"/>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937EF"/>
    <w:rsid w:val="004943BC"/>
    <w:rsid w:val="004A1135"/>
    <w:rsid w:val="004A77C3"/>
    <w:rsid w:val="004B13E3"/>
    <w:rsid w:val="004C45F3"/>
    <w:rsid w:val="004C4BAC"/>
    <w:rsid w:val="004C5A63"/>
    <w:rsid w:val="004C7DA0"/>
    <w:rsid w:val="004D1C6C"/>
    <w:rsid w:val="004D3158"/>
    <w:rsid w:val="004D33F0"/>
    <w:rsid w:val="004E2FA5"/>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4014"/>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D4C19"/>
    <w:rsid w:val="005E24C2"/>
    <w:rsid w:val="005E24CD"/>
    <w:rsid w:val="005E2572"/>
    <w:rsid w:val="005E4C3B"/>
    <w:rsid w:val="005E72D5"/>
    <w:rsid w:val="005F334C"/>
    <w:rsid w:val="005F3D1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F89"/>
    <w:rsid w:val="006B5AA5"/>
    <w:rsid w:val="006C11F0"/>
    <w:rsid w:val="006C22BD"/>
    <w:rsid w:val="006C60B2"/>
    <w:rsid w:val="006C7805"/>
    <w:rsid w:val="006D1E05"/>
    <w:rsid w:val="006D505A"/>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B23"/>
    <w:rsid w:val="008F5D8A"/>
    <w:rsid w:val="008F6DFD"/>
    <w:rsid w:val="008F78F1"/>
    <w:rsid w:val="00900705"/>
    <w:rsid w:val="00901AE0"/>
    <w:rsid w:val="00902C42"/>
    <w:rsid w:val="009035A8"/>
    <w:rsid w:val="009065AF"/>
    <w:rsid w:val="009068F7"/>
    <w:rsid w:val="00907779"/>
    <w:rsid w:val="009109E8"/>
    <w:rsid w:val="009110D0"/>
    <w:rsid w:val="00912119"/>
    <w:rsid w:val="009175BE"/>
    <w:rsid w:val="00920525"/>
    <w:rsid w:val="0092128C"/>
    <w:rsid w:val="00923F53"/>
    <w:rsid w:val="00927E78"/>
    <w:rsid w:val="0093097D"/>
    <w:rsid w:val="00931FAF"/>
    <w:rsid w:val="009354F5"/>
    <w:rsid w:val="00937344"/>
    <w:rsid w:val="00940C41"/>
    <w:rsid w:val="00941339"/>
    <w:rsid w:val="00941CB8"/>
    <w:rsid w:val="00953F89"/>
    <w:rsid w:val="009545D1"/>
    <w:rsid w:val="00956CB7"/>
    <w:rsid w:val="00962512"/>
    <w:rsid w:val="00966A34"/>
    <w:rsid w:val="00971467"/>
    <w:rsid w:val="00971DAF"/>
    <w:rsid w:val="009765DB"/>
    <w:rsid w:val="009830A0"/>
    <w:rsid w:val="00983AB5"/>
    <w:rsid w:val="009845AD"/>
    <w:rsid w:val="009862F1"/>
    <w:rsid w:val="00990896"/>
    <w:rsid w:val="00991962"/>
    <w:rsid w:val="00996349"/>
    <w:rsid w:val="009971A8"/>
    <w:rsid w:val="009A23C3"/>
    <w:rsid w:val="009A4077"/>
    <w:rsid w:val="009A4F27"/>
    <w:rsid w:val="009A7E9D"/>
    <w:rsid w:val="009B29F1"/>
    <w:rsid w:val="009B2A3C"/>
    <w:rsid w:val="009B7649"/>
    <w:rsid w:val="009B7ED3"/>
    <w:rsid w:val="009C071A"/>
    <w:rsid w:val="009C30CF"/>
    <w:rsid w:val="009C7285"/>
    <w:rsid w:val="009D0796"/>
    <w:rsid w:val="009D3DC6"/>
    <w:rsid w:val="009D67D0"/>
    <w:rsid w:val="009D6D1A"/>
    <w:rsid w:val="009E05B3"/>
    <w:rsid w:val="009F0197"/>
    <w:rsid w:val="009F5460"/>
    <w:rsid w:val="00A03860"/>
    <w:rsid w:val="00A042D9"/>
    <w:rsid w:val="00A15719"/>
    <w:rsid w:val="00A15E8B"/>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87AE4"/>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7058E"/>
    <w:rsid w:val="00B7177C"/>
    <w:rsid w:val="00B7566B"/>
    <w:rsid w:val="00B77388"/>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536D"/>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AD1"/>
    <w:rsid w:val="00DE6F7D"/>
    <w:rsid w:val="00DE74B9"/>
    <w:rsid w:val="00DF3813"/>
    <w:rsid w:val="00E0033A"/>
    <w:rsid w:val="00E02CD9"/>
    <w:rsid w:val="00E1271E"/>
    <w:rsid w:val="00E13585"/>
    <w:rsid w:val="00E15022"/>
    <w:rsid w:val="00E21FCA"/>
    <w:rsid w:val="00E23174"/>
    <w:rsid w:val="00E32B9F"/>
    <w:rsid w:val="00E33721"/>
    <w:rsid w:val="00E416AA"/>
    <w:rsid w:val="00E41AE8"/>
    <w:rsid w:val="00E43A4D"/>
    <w:rsid w:val="00E45F74"/>
    <w:rsid w:val="00E4605D"/>
    <w:rsid w:val="00E46BC4"/>
    <w:rsid w:val="00E50BC9"/>
    <w:rsid w:val="00E52474"/>
    <w:rsid w:val="00E54B4B"/>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343B"/>
    <w:rsid w:val="00F7525C"/>
    <w:rsid w:val="00F76307"/>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1A8C"/>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AE8D0A2D-21E0-4311-9B7B-2ACED9B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canarias.com" TargetMode="External"/><Relationship Id="rId13" Type="http://schemas.openxmlformats.org/officeDocument/2006/relationships/hyperlink" Target="http://www.aepd.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scdpo@gsccanaria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protecciondedatos@gsccanarias.com" TargetMode="External"/><Relationship Id="rId5" Type="http://schemas.openxmlformats.org/officeDocument/2006/relationships/webSettings" Target="webSettings.xml"/><Relationship Id="rId15" Type="http://schemas.openxmlformats.org/officeDocument/2006/relationships/hyperlink" Target="mailto:gscprotecciondedatos@gsccanarias.com" TargetMode="External"/><Relationship Id="rId23" Type="http://schemas.openxmlformats.org/officeDocument/2006/relationships/theme" Target="theme/theme1.xml"/><Relationship Id="rId10" Type="http://schemas.openxmlformats.org/officeDocument/2006/relationships/hyperlink" Target="http://www.gsccanaria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sccanarias.sedelectronica.es/" TargetMode="External"/><Relationship Id="rId14" Type="http://schemas.openxmlformats.org/officeDocument/2006/relationships/hyperlink" Target="http://www.gsccanaria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2</TotalTime>
  <Pages>7</Pages>
  <Words>3813</Words>
  <Characters>20976</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cp:lastModifiedBy>Tania Sanchez Moreno</cp:lastModifiedBy>
  <cp:revision>9</cp:revision>
  <cp:lastPrinted>2025-10-22T10:00:00Z</cp:lastPrinted>
  <dcterms:created xsi:type="dcterms:W3CDTF">2025-08-13T19:05:00Z</dcterms:created>
  <dcterms:modified xsi:type="dcterms:W3CDTF">2025-12-05T14:41:00Z</dcterms:modified>
</cp:coreProperties>
</file>